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EC" w:rsidRPr="00EE282A" w:rsidRDefault="009834D1">
      <w:pPr>
        <w:rPr>
          <w:rFonts w:ascii="Open Sans" w:hAnsi="Open Sans" w:cs="Open Sans"/>
          <w:sz w:val="20"/>
          <w:szCs w:val="20"/>
        </w:rPr>
      </w:pPr>
      <w:r w:rsidRPr="00EE282A">
        <w:rPr>
          <w:rFonts w:ascii="Open Sans" w:hAnsi="Open Sans" w:cs="Open Sans"/>
          <w:sz w:val="20"/>
          <w:szCs w:val="20"/>
        </w:rPr>
        <w:t>ODOWIEDZI NA PYTANIA :</w:t>
      </w:r>
    </w:p>
    <w:p w:rsidR="009834D1" w:rsidRPr="00EE282A" w:rsidRDefault="009834D1">
      <w:pPr>
        <w:rPr>
          <w:rFonts w:ascii="Open Sans" w:hAnsi="Open Sans" w:cs="Open Sans"/>
          <w:sz w:val="20"/>
          <w:szCs w:val="20"/>
        </w:rPr>
      </w:pPr>
      <w:r w:rsidRPr="00EE282A">
        <w:rPr>
          <w:rFonts w:ascii="Open Sans" w:hAnsi="Open Sans" w:cs="Open Sans"/>
          <w:sz w:val="20"/>
          <w:szCs w:val="20"/>
        </w:rPr>
        <w:t>Pytanie:</w:t>
      </w:r>
    </w:p>
    <w:p w:rsidR="009834D1" w:rsidRPr="00EE282A" w:rsidRDefault="00D9367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1. </w:t>
      </w:r>
      <w:r w:rsidR="005804EC" w:rsidRPr="00EE282A">
        <w:rPr>
          <w:rFonts w:ascii="Open Sans" w:hAnsi="Open Sans" w:cs="Open Sans"/>
          <w:sz w:val="20"/>
          <w:szCs w:val="20"/>
        </w:rPr>
        <w:t xml:space="preserve">wyjaśnienie w jaki sposób wypełnić załącznik nr 1 i 2 </w:t>
      </w:r>
    </w:p>
    <w:p w:rsidR="009834D1" w:rsidRPr="00EE282A" w:rsidRDefault="005804EC" w:rsidP="009834D1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EE282A">
        <w:rPr>
          <w:rFonts w:ascii="Open Sans" w:hAnsi="Open Sans" w:cs="Open Sans"/>
          <w:sz w:val="20"/>
          <w:szCs w:val="20"/>
        </w:rPr>
        <w:t>zakładamy, że cena, którą trzeba podać w formularzu oferty (zał. nr 1) powinna być sumą kwot wykazanych w formularzu cenowym (zał. nr 2).</w:t>
      </w:r>
      <w:r w:rsidR="009834D1" w:rsidRPr="00EE282A">
        <w:rPr>
          <w:rFonts w:ascii="Open Sans" w:hAnsi="Open Sans" w:cs="Open Sans"/>
          <w:sz w:val="20"/>
          <w:szCs w:val="20"/>
        </w:rPr>
        <w:t xml:space="preserve"> </w:t>
      </w:r>
    </w:p>
    <w:p w:rsidR="00D93675" w:rsidRDefault="00D93675" w:rsidP="009834D1">
      <w:pPr>
        <w:pStyle w:val="Akapitzlist"/>
        <w:rPr>
          <w:rFonts w:ascii="Open Sans" w:hAnsi="Open Sans" w:cs="Open Sans"/>
          <w:sz w:val="20"/>
          <w:szCs w:val="20"/>
        </w:rPr>
      </w:pPr>
    </w:p>
    <w:p w:rsidR="009834D1" w:rsidRPr="00EE282A" w:rsidRDefault="009834D1" w:rsidP="009834D1">
      <w:pPr>
        <w:pStyle w:val="Akapitzlist"/>
        <w:rPr>
          <w:rFonts w:ascii="Open Sans" w:hAnsi="Open Sans" w:cs="Open Sans"/>
          <w:sz w:val="20"/>
          <w:szCs w:val="20"/>
        </w:rPr>
      </w:pPr>
      <w:r w:rsidRPr="00EE282A">
        <w:rPr>
          <w:rFonts w:ascii="Open Sans" w:hAnsi="Open Sans" w:cs="Open Sans"/>
          <w:sz w:val="20"/>
          <w:szCs w:val="20"/>
        </w:rPr>
        <w:t>Odpowiedź:</w:t>
      </w:r>
      <w:r w:rsidRPr="00EE282A">
        <w:rPr>
          <w:rFonts w:ascii="Open Sans" w:hAnsi="Open Sans" w:cs="Open Sans"/>
          <w:b/>
          <w:sz w:val="20"/>
          <w:szCs w:val="20"/>
        </w:rPr>
        <w:t xml:space="preserve"> prawidłowe założenie</w:t>
      </w:r>
      <w:r w:rsidRPr="00EE282A">
        <w:rPr>
          <w:rFonts w:ascii="Open Sans" w:hAnsi="Open Sans" w:cs="Open Sans"/>
          <w:sz w:val="20"/>
          <w:szCs w:val="20"/>
        </w:rPr>
        <w:t xml:space="preserve"> </w:t>
      </w:r>
      <w:r w:rsidR="005804EC" w:rsidRPr="00EE282A">
        <w:rPr>
          <w:rFonts w:ascii="Open Sans" w:hAnsi="Open Sans" w:cs="Open Sans"/>
          <w:sz w:val="20"/>
          <w:szCs w:val="20"/>
        </w:rPr>
        <w:br/>
      </w:r>
    </w:p>
    <w:p w:rsidR="009834D1" w:rsidRPr="00EE282A" w:rsidRDefault="005804EC" w:rsidP="009834D1">
      <w:pPr>
        <w:pStyle w:val="Akapitzlist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EE282A">
        <w:rPr>
          <w:rFonts w:ascii="Open Sans" w:hAnsi="Open Sans" w:cs="Open Sans"/>
          <w:sz w:val="20"/>
          <w:szCs w:val="20"/>
        </w:rPr>
        <w:t>Jednakże, w tabeli nr 1 w zał. nr 2 należy podać m.in. limit godzin i stawkę godzinową, limit godzin po przekroczeniu limitu godzin i odpowiadającą mu stawkę, stawkę za 1 km (gr/km) ...</w:t>
      </w:r>
    </w:p>
    <w:p w:rsidR="009834D1" w:rsidRPr="00EE282A" w:rsidRDefault="009834D1">
      <w:pPr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E282A">
        <w:rPr>
          <w:rFonts w:ascii="Open Sans" w:eastAsia="Times New Roman" w:hAnsi="Open Sans" w:cs="Open Sans"/>
          <w:sz w:val="20"/>
          <w:szCs w:val="20"/>
          <w:lang w:eastAsia="pl-PL"/>
        </w:rPr>
        <w:t>Odpowiedź:</w:t>
      </w:r>
    </w:p>
    <w:p w:rsidR="009834D1" w:rsidRPr="00EE282A" w:rsidRDefault="009834D1">
      <w:pPr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E282A">
        <w:rPr>
          <w:rFonts w:ascii="Open Sans" w:eastAsia="Times New Roman" w:hAnsi="Open Sans" w:cs="Open Sans"/>
          <w:sz w:val="20"/>
          <w:szCs w:val="20"/>
          <w:lang w:eastAsia="pl-PL"/>
        </w:rPr>
        <w:t>W załączniku nr 2 w formularzu cenowym:</w:t>
      </w:r>
    </w:p>
    <w:p w:rsidR="009834D1" w:rsidRPr="00EE282A" w:rsidRDefault="009834D1">
      <w:pPr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E282A">
        <w:rPr>
          <w:rFonts w:ascii="Open Sans" w:eastAsia="Times New Roman" w:hAnsi="Open Sans" w:cs="Open Sans"/>
          <w:i/>
          <w:sz w:val="20"/>
          <w:szCs w:val="20"/>
          <w:lang w:eastAsia="pl-PL"/>
        </w:rPr>
        <w:t>1. „Konsultacje, analizy, wnioski”</w:t>
      </w:r>
      <w:r w:rsidRPr="00EE282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EE282A">
        <w:rPr>
          <w:rFonts w:ascii="Open Sans" w:eastAsia="Times New Roman" w:hAnsi="Open Sans" w:cs="Open Sans"/>
          <w:b/>
          <w:sz w:val="20"/>
          <w:szCs w:val="20"/>
          <w:lang w:eastAsia="pl-PL"/>
        </w:rPr>
        <w:t>proszę przyjąć limit 150h</w:t>
      </w:r>
    </w:p>
    <w:p w:rsidR="009834D1" w:rsidRPr="00EE282A" w:rsidRDefault="009834D1" w:rsidP="009834D1">
      <w:pPr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E282A">
        <w:rPr>
          <w:rFonts w:ascii="Open Sans" w:eastAsia="Times New Roman" w:hAnsi="Open Sans" w:cs="Open Sans"/>
          <w:sz w:val="20"/>
          <w:szCs w:val="20"/>
          <w:lang w:eastAsia="pl-PL"/>
        </w:rPr>
        <w:t>2. „</w:t>
      </w:r>
      <w:r w:rsidRPr="00EE282A">
        <w:rPr>
          <w:rFonts w:ascii="Open Sans" w:eastAsia="Times New Roman" w:hAnsi="Open Sans" w:cs="Open Sans"/>
          <w:i/>
          <w:sz w:val="20"/>
          <w:szCs w:val="20"/>
          <w:lang w:eastAsia="pl-PL"/>
        </w:rPr>
        <w:t>Konsulta</w:t>
      </w:r>
      <w:r w:rsidRPr="00EE282A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cje, analizy, wnioski </w:t>
      </w:r>
      <w:r w:rsidRPr="00EE282A">
        <w:rPr>
          <w:rFonts w:ascii="Open Sans" w:eastAsia="Times New Roman" w:hAnsi="Open Sans" w:cs="Open Sans"/>
          <w:i/>
          <w:sz w:val="20"/>
          <w:szCs w:val="20"/>
          <w:lang w:eastAsia="pl-PL"/>
        </w:rPr>
        <w:t>po przekroczeniu limitu godzin</w:t>
      </w:r>
      <w:r w:rsidRPr="00EE282A">
        <w:rPr>
          <w:rFonts w:ascii="Open Sans" w:eastAsia="Times New Roman" w:hAnsi="Open Sans" w:cs="Open Sans"/>
          <w:i/>
          <w:sz w:val="20"/>
          <w:szCs w:val="20"/>
          <w:lang w:eastAsia="pl-PL"/>
        </w:rPr>
        <w:t>”</w:t>
      </w:r>
      <w:r w:rsidRPr="00EE282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EE282A">
        <w:rPr>
          <w:rFonts w:ascii="Open Sans" w:eastAsia="Times New Roman" w:hAnsi="Open Sans" w:cs="Open Sans"/>
          <w:b/>
          <w:sz w:val="20"/>
          <w:szCs w:val="20"/>
          <w:lang w:eastAsia="pl-PL"/>
        </w:rPr>
        <w:t>proszę przyjąć limit 100h</w:t>
      </w:r>
    </w:p>
    <w:p w:rsidR="008658FD" w:rsidRPr="00EE282A" w:rsidRDefault="00D93675" w:rsidP="009834D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/>
        <w:t>2.</w:t>
      </w:r>
      <w:r w:rsidR="005804EC" w:rsidRPr="00EE282A">
        <w:rPr>
          <w:rFonts w:ascii="Open Sans" w:hAnsi="Open Sans" w:cs="Open Sans"/>
          <w:sz w:val="20"/>
          <w:szCs w:val="20"/>
        </w:rPr>
        <w:t xml:space="preserve"> Tabela nr 1 (formularz cenowy) wg zał. nr 2 różni się od tabeli nr 1 zawartej w dokumencie "Publiczny konkurs ofert", w tym m.in. w zakresie dot. "reprezentowania miasta w postępowaniach podatkowych...", gdzie w jednym dokumencie dopisano adnotację "bez limitu godzin</w:t>
      </w:r>
      <w:bookmarkStart w:id="0" w:name="_GoBack"/>
      <w:bookmarkEnd w:id="0"/>
    </w:p>
    <w:p w:rsidR="009834D1" w:rsidRPr="00EE282A" w:rsidRDefault="009834D1">
      <w:pPr>
        <w:rPr>
          <w:rFonts w:ascii="Open Sans" w:hAnsi="Open Sans" w:cs="Open Sans"/>
          <w:sz w:val="20"/>
          <w:szCs w:val="20"/>
        </w:rPr>
      </w:pPr>
      <w:r w:rsidRPr="00EE282A">
        <w:rPr>
          <w:rFonts w:ascii="Open Sans" w:hAnsi="Open Sans" w:cs="Open Sans"/>
          <w:sz w:val="20"/>
          <w:szCs w:val="20"/>
        </w:rPr>
        <w:t>Odpowiedź:</w:t>
      </w:r>
    </w:p>
    <w:p w:rsidR="009834D1" w:rsidRPr="00EE282A" w:rsidRDefault="009834D1" w:rsidP="009834D1">
      <w:pPr>
        <w:rPr>
          <w:rFonts w:ascii="Open Sans" w:hAnsi="Open Sans" w:cs="Open Sans"/>
          <w:b/>
          <w:sz w:val="20"/>
          <w:szCs w:val="20"/>
        </w:rPr>
      </w:pPr>
      <w:r w:rsidRPr="00EE282A">
        <w:rPr>
          <w:rFonts w:ascii="Open Sans" w:hAnsi="Open Sans" w:cs="Open Sans"/>
          <w:b/>
          <w:sz w:val="20"/>
          <w:szCs w:val="20"/>
        </w:rPr>
        <w:t xml:space="preserve">Proszę oszacować </w:t>
      </w:r>
      <w:r w:rsidRPr="009834D1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3 sprawy, 6h na 1 sprawę</w:t>
      </w:r>
      <w:r w:rsidRPr="00EE282A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>,</w:t>
      </w:r>
      <w:r w:rsidRPr="009834D1">
        <w:rPr>
          <w:rFonts w:ascii="Open Sans" w:eastAsia="Times New Roman" w:hAnsi="Open Sans" w:cs="Open Sans"/>
          <w:b/>
          <w:color w:val="000000"/>
          <w:sz w:val="20"/>
          <w:szCs w:val="20"/>
          <w:lang w:eastAsia="pl-PL"/>
        </w:rPr>
        <w:t xml:space="preserve"> plus dojazd 1200km </w:t>
      </w:r>
    </w:p>
    <w:p w:rsidR="009834D1" w:rsidRPr="00EE282A" w:rsidRDefault="009834D1">
      <w:pPr>
        <w:rPr>
          <w:rFonts w:ascii="Open Sans" w:hAnsi="Open Sans" w:cs="Open Sans"/>
          <w:sz w:val="20"/>
          <w:szCs w:val="20"/>
        </w:rPr>
      </w:pPr>
    </w:p>
    <w:p w:rsidR="009834D1" w:rsidRDefault="009834D1"/>
    <w:sectPr w:rsidR="0098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A53"/>
    <w:multiLevelType w:val="hybridMultilevel"/>
    <w:tmpl w:val="8990B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C"/>
    <w:rsid w:val="005804EC"/>
    <w:rsid w:val="008658FD"/>
    <w:rsid w:val="009834D1"/>
    <w:rsid w:val="00D5779E"/>
    <w:rsid w:val="00D93675"/>
    <w:rsid w:val="00E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Kapuścińska</dc:creator>
  <cp:lastModifiedBy>Agnieszka Kapuścińska</cp:lastModifiedBy>
  <cp:revision>2</cp:revision>
  <dcterms:created xsi:type="dcterms:W3CDTF">2023-01-13T06:53:00Z</dcterms:created>
  <dcterms:modified xsi:type="dcterms:W3CDTF">2023-01-13T08:15:00Z</dcterms:modified>
</cp:coreProperties>
</file>